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510"/>
        <w:tblW w:w="16161" w:type="dxa"/>
        <w:tblLook w:val="04A0" w:firstRow="1" w:lastRow="0" w:firstColumn="1" w:lastColumn="0" w:noHBand="0" w:noVBand="1"/>
      </w:tblPr>
      <w:tblGrid>
        <w:gridCol w:w="483"/>
        <w:gridCol w:w="2449"/>
        <w:gridCol w:w="1737"/>
        <w:gridCol w:w="2136"/>
        <w:gridCol w:w="3402"/>
        <w:gridCol w:w="5954"/>
      </w:tblGrid>
      <w:tr w:rsidR="006A6A21" w:rsidRPr="009670F3" w14:paraId="7F19F8E2" w14:textId="77777777" w:rsidTr="008446B6">
        <w:tc>
          <w:tcPr>
            <w:tcW w:w="483" w:type="dxa"/>
          </w:tcPr>
          <w:p w14:paraId="75C0C8F1" w14:textId="300EFFBD" w:rsidR="006A6A21" w:rsidRPr="009670F3" w:rsidRDefault="00C36C57" w:rsidP="008446B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2449" w:type="dxa"/>
          </w:tcPr>
          <w:p w14:paraId="7FE9ABAD" w14:textId="77777777" w:rsidR="006A6A21" w:rsidRPr="009670F3" w:rsidRDefault="006A6A21" w:rsidP="008446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70F3">
              <w:rPr>
                <w:rFonts w:ascii="Arial" w:hAnsi="Arial" w:cs="Arial"/>
                <w:b/>
                <w:sz w:val="20"/>
                <w:szCs w:val="20"/>
              </w:rPr>
              <w:t>Location Description</w:t>
            </w:r>
          </w:p>
        </w:tc>
        <w:tc>
          <w:tcPr>
            <w:tcW w:w="1737" w:type="dxa"/>
          </w:tcPr>
          <w:p w14:paraId="426BFBDE" w14:textId="77777777" w:rsidR="006A6A21" w:rsidRPr="009670F3" w:rsidRDefault="006A6A21" w:rsidP="008446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70F3">
              <w:rPr>
                <w:rFonts w:ascii="Arial" w:hAnsi="Arial" w:cs="Arial"/>
                <w:b/>
                <w:sz w:val="20"/>
                <w:szCs w:val="20"/>
              </w:rPr>
              <w:t>Map reference number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 light status</w:t>
            </w:r>
          </w:p>
        </w:tc>
        <w:tc>
          <w:tcPr>
            <w:tcW w:w="2136" w:type="dxa"/>
          </w:tcPr>
          <w:p w14:paraId="43AA3C67" w14:textId="77777777" w:rsidR="006A6A21" w:rsidRPr="009670F3" w:rsidRDefault="006A6A21" w:rsidP="008446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70F3">
              <w:rPr>
                <w:rFonts w:ascii="Arial" w:hAnsi="Arial" w:cs="Arial"/>
                <w:b/>
                <w:sz w:val="20"/>
                <w:szCs w:val="20"/>
              </w:rPr>
              <w:t>Planned Works</w:t>
            </w:r>
          </w:p>
        </w:tc>
        <w:tc>
          <w:tcPr>
            <w:tcW w:w="3402" w:type="dxa"/>
          </w:tcPr>
          <w:p w14:paraId="74DC2391" w14:textId="77777777" w:rsidR="006A6A21" w:rsidRPr="009670F3" w:rsidRDefault="006A6A21" w:rsidP="008446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70F3">
              <w:rPr>
                <w:rFonts w:ascii="Arial" w:hAnsi="Arial" w:cs="Arial"/>
                <w:b/>
                <w:sz w:val="20"/>
                <w:szCs w:val="20"/>
              </w:rPr>
              <w:t>Additional detail</w:t>
            </w:r>
          </w:p>
        </w:tc>
        <w:tc>
          <w:tcPr>
            <w:tcW w:w="5954" w:type="dxa"/>
          </w:tcPr>
          <w:p w14:paraId="74D9B4A9" w14:textId="77777777" w:rsidR="00C17664" w:rsidRDefault="00C17664" w:rsidP="008446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9275D" w14:textId="77777777" w:rsidR="006A6A21" w:rsidRDefault="006A6A21" w:rsidP="008446B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17664">
              <w:rPr>
                <w:rFonts w:ascii="Arial" w:hAnsi="Arial" w:cs="Arial"/>
                <w:b/>
                <w:sz w:val="24"/>
                <w:szCs w:val="24"/>
                <w:u w:val="single"/>
              </w:rPr>
              <w:t>Cost</w:t>
            </w:r>
            <w:r w:rsidR="00C17664">
              <w:rPr>
                <w:rFonts w:ascii="Arial" w:hAnsi="Arial" w:cs="Arial"/>
                <w:b/>
                <w:sz w:val="24"/>
                <w:szCs w:val="24"/>
                <w:u w:val="single"/>
              </w:rPr>
              <w:t>s</w:t>
            </w:r>
            <w:r w:rsidR="008446B6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  <w:p w14:paraId="49F9AA4F" w14:textId="77777777" w:rsidR="008446B6" w:rsidRDefault="008446B6" w:rsidP="008446B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3C4D5DF3" w14:textId="013251FA" w:rsidR="008446B6" w:rsidRPr="00C17664" w:rsidRDefault="008446B6" w:rsidP="008446B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Delivery of Light</w:t>
            </w:r>
            <w:r w:rsidR="00C36C57">
              <w:rPr>
                <w:rFonts w:ascii="Arial" w:hAnsi="Arial" w:cs="Arial"/>
                <w:b/>
                <w:sz w:val="24"/>
                <w:szCs w:val="24"/>
                <w:u w:val="single"/>
              </w:rPr>
              <w:t>s &amp; Brackets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approx. 6 Weeks</w:t>
            </w:r>
          </w:p>
        </w:tc>
      </w:tr>
      <w:tr w:rsidR="006A6A21" w:rsidRPr="009670F3" w14:paraId="096569C8" w14:textId="77777777" w:rsidTr="008446B6">
        <w:tc>
          <w:tcPr>
            <w:tcW w:w="483" w:type="dxa"/>
          </w:tcPr>
          <w:p w14:paraId="226DEC7E" w14:textId="77777777" w:rsidR="006A6A21" w:rsidRPr="009670F3" w:rsidRDefault="006A6A21" w:rsidP="008446B6">
            <w:pPr>
              <w:rPr>
                <w:rFonts w:ascii="Arial" w:hAnsi="Arial" w:cs="Arial"/>
                <w:sz w:val="20"/>
                <w:szCs w:val="20"/>
              </w:rPr>
            </w:pPr>
            <w:r w:rsidRPr="009670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49" w:type="dxa"/>
          </w:tcPr>
          <w:p w14:paraId="6E1650F2" w14:textId="77777777" w:rsidR="006A6A21" w:rsidRPr="009670F3" w:rsidRDefault="006A6A21" w:rsidP="008446B6">
            <w:pPr>
              <w:rPr>
                <w:rFonts w:ascii="Arial" w:hAnsi="Arial" w:cs="Arial"/>
                <w:sz w:val="20"/>
                <w:szCs w:val="20"/>
              </w:rPr>
            </w:pPr>
            <w:r w:rsidRPr="009670F3">
              <w:rPr>
                <w:rFonts w:ascii="Arial" w:hAnsi="Arial" w:cs="Arial"/>
                <w:sz w:val="20"/>
                <w:szCs w:val="20"/>
              </w:rPr>
              <w:t>Station Road – Opposite the church</w:t>
            </w:r>
          </w:p>
        </w:tc>
        <w:tc>
          <w:tcPr>
            <w:tcW w:w="1737" w:type="dxa"/>
          </w:tcPr>
          <w:p w14:paraId="692C5670" w14:textId="77777777" w:rsidR="006A6A21" w:rsidRDefault="006A6A21" w:rsidP="008446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  <w:p w14:paraId="64FCF0B6" w14:textId="77777777" w:rsidR="006A6A21" w:rsidRPr="009670F3" w:rsidRDefault="006A6A21" w:rsidP="008446B6">
            <w:pPr>
              <w:rPr>
                <w:rFonts w:ascii="Arial" w:hAnsi="Arial" w:cs="Arial"/>
                <w:sz w:val="20"/>
                <w:szCs w:val="20"/>
              </w:rPr>
            </w:pPr>
            <w:r w:rsidRPr="009670F3">
              <w:rPr>
                <w:rFonts w:ascii="Arial" w:hAnsi="Arial" w:cs="Arial"/>
                <w:sz w:val="20"/>
                <w:szCs w:val="20"/>
              </w:rPr>
              <w:t>No light fitting at present</w:t>
            </w:r>
          </w:p>
        </w:tc>
        <w:tc>
          <w:tcPr>
            <w:tcW w:w="2136" w:type="dxa"/>
          </w:tcPr>
          <w:p w14:paraId="56AB50C8" w14:textId="77777777" w:rsidR="006A6A21" w:rsidRPr="009670F3" w:rsidRDefault="006A6A21" w:rsidP="008446B6">
            <w:pPr>
              <w:rPr>
                <w:rFonts w:ascii="Arial" w:hAnsi="Arial" w:cs="Arial"/>
                <w:sz w:val="20"/>
                <w:szCs w:val="20"/>
              </w:rPr>
            </w:pPr>
            <w:r w:rsidRPr="009670F3">
              <w:rPr>
                <w:rFonts w:ascii="Arial" w:hAnsi="Arial" w:cs="Arial"/>
                <w:sz w:val="20"/>
                <w:szCs w:val="20"/>
              </w:rPr>
              <w:t>Modification to lamppost height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670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46DA42" w14:textId="77777777" w:rsidR="006A6A21" w:rsidRPr="009670F3" w:rsidRDefault="006A6A21" w:rsidP="008446B6">
            <w:pPr>
              <w:rPr>
                <w:rFonts w:ascii="Arial" w:hAnsi="Arial" w:cs="Arial"/>
                <w:sz w:val="20"/>
                <w:szCs w:val="20"/>
              </w:rPr>
            </w:pPr>
            <w:r w:rsidRPr="009670F3">
              <w:rPr>
                <w:rFonts w:ascii="Arial" w:hAnsi="Arial" w:cs="Arial"/>
                <w:sz w:val="20"/>
                <w:szCs w:val="20"/>
              </w:rPr>
              <w:t>Installation of heritage lantern on top of post</w:t>
            </w:r>
          </w:p>
        </w:tc>
        <w:tc>
          <w:tcPr>
            <w:tcW w:w="3402" w:type="dxa"/>
          </w:tcPr>
          <w:p w14:paraId="0A2FC20A" w14:textId="77777777" w:rsidR="006A6A21" w:rsidRPr="009670F3" w:rsidRDefault="006A6A21" w:rsidP="008446B6">
            <w:pPr>
              <w:rPr>
                <w:rFonts w:ascii="Arial" w:hAnsi="Arial" w:cs="Arial"/>
                <w:sz w:val="20"/>
                <w:szCs w:val="20"/>
              </w:rPr>
            </w:pPr>
            <w:r w:rsidRPr="009670F3">
              <w:rPr>
                <w:rFonts w:ascii="Arial" w:hAnsi="Arial" w:cs="Arial"/>
                <w:sz w:val="20"/>
                <w:szCs w:val="20"/>
              </w:rPr>
              <w:t>Cost option for painting lamp post black as currently a green post which will not match the new heritage light fitting</w:t>
            </w:r>
          </w:p>
        </w:tc>
        <w:tc>
          <w:tcPr>
            <w:tcW w:w="5954" w:type="dxa"/>
          </w:tcPr>
          <w:p w14:paraId="212452D6" w14:textId="77777777" w:rsidR="006A6A21" w:rsidRDefault="006A6A21" w:rsidP="008446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B48AE9" w14:textId="1E46E0F0" w:rsidR="006A6A21" w:rsidRDefault="006A6A21" w:rsidP="008446B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supply &amp; install Heritage Light fitting</w:t>
            </w:r>
            <w:r w:rsidR="00C17664">
              <w:rPr>
                <w:rFonts w:ascii="Arial" w:hAnsi="Arial" w:cs="Arial"/>
                <w:sz w:val="20"/>
                <w:szCs w:val="20"/>
              </w:rPr>
              <w:t>, £971.00  +vat.</w:t>
            </w:r>
          </w:p>
          <w:p w14:paraId="6533A59D" w14:textId="60D9CAD3" w:rsidR="00C17664" w:rsidRPr="006A6A21" w:rsidRDefault="00C17664" w:rsidP="008446B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cut top of column and paint black,     £400.00  +vat.</w:t>
            </w:r>
          </w:p>
        </w:tc>
      </w:tr>
      <w:tr w:rsidR="006A6A21" w:rsidRPr="009670F3" w14:paraId="34C105B3" w14:textId="77777777" w:rsidTr="008446B6">
        <w:trPr>
          <w:trHeight w:val="120"/>
        </w:trPr>
        <w:tc>
          <w:tcPr>
            <w:tcW w:w="483" w:type="dxa"/>
          </w:tcPr>
          <w:p w14:paraId="1297C6CC" w14:textId="77777777" w:rsidR="006A6A21" w:rsidRPr="009670F3" w:rsidRDefault="006A6A21" w:rsidP="008446B6">
            <w:pPr>
              <w:rPr>
                <w:rFonts w:ascii="Arial" w:hAnsi="Arial" w:cs="Arial"/>
                <w:sz w:val="20"/>
                <w:szCs w:val="20"/>
              </w:rPr>
            </w:pPr>
            <w:r w:rsidRPr="009670F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49" w:type="dxa"/>
          </w:tcPr>
          <w:p w14:paraId="63B228DE" w14:textId="77777777" w:rsidR="006A6A21" w:rsidRPr="009670F3" w:rsidRDefault="006A6A21" w:rsidP="008446B6">
            <w:pPr>
              <w:rPr>
                <w:rFonts w:ascii="Arial" w:hAnsi="Arial" w:cs="Arial"/>
                <w:sz w:val="20"/>
                <w:szCs w:val="20"/>
              </w:rPr>
            </w:pPr>
            <w:r w:rsidRPr="009670F3">
              <w:rPr>
                <w:rFonts w:ascii="Arial" w:hAnsi="Arial" w:cs="Arial"/>
                <w:sz w:val="20"/>
                <w:szCs w:val="20"/>
              </w:rPr>
              <w:t>Village Green</w:t>
            </w:r>
          </w:p>
        </w:tc>
        <w:tc>
          <w:tcPr>
            <w:tcW w:w="1737" w:type="dxa"/>
          </w:tcPr>
          <w:p w14:paraId="44D6C5A8" w14:textId="77777777" w:rsidR="006A6A21" w:rsidRDefault="006A6A21" w:rsidP="008446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12+13</w:t>
            </w:r>
          </w:p>
          <w:p w14:paraId="7E69A547" w14:textId="77777777" w:rsidR="006A6A21" w:rsidRPr="009670F3" w:rsidRDefault="006A6A21" w:rsidP="008446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 l</w:t>
            </w:r>
            <w:r w:rsidRPr="009670F3">
              <w:rPr>
                <w:rFonts w:ascii="Arial" w:hAnsi="Arial" w:cs="Arial"/>
                <w:sz w:val="20"/>
                <w:szCs w:val="20"/>
              </w:rPr>
              <w:t>ight fittings no longer serviceable</w:t>
            </w:r>
          </w:p>
        </w:tc>
        <w:tc>
          <w:tcPr>
            <w:tcW w:w="2136" w:type="dxa"/>
          </w:tcPr>
          <w:p w14:paraId="35F6A089" w14:textId="77777777" w:rsidR="006A6A21" w:rsidRPr="009670F3" w:rsidRDefault="006A6A21" w:rsidP="008446B6">
            <w:pPr>
              <w:rPr>
                <w:rFonts w:ascii="Arial" w:hAnsi="Arial" w:cs="Arial"/>
                <w:sz w:val="20"/>
                <w:szCs w:val="20"/>
              </w:rPr>
            </w:pPr>
            <w:r w:rsidRPr="009670F3">
              <w:rPr>
                <w:rFonts w:ascii="Arial" w:hAnsi="Arial" w:cs="Arial"/>
                <w:sz w:val="20"/>
                <w:szCs w:val="20"/>
              </w:rPr>
              <w:t>Remove current 2 lights and brackets  and replace with 2 new brackets and 2 heritage lanterns</w:t>
            </w:r>
          </w:p>
        </w:tc>
        <w:tc>
          <w:tcPr>
            <w:tcW w:w="3402" w:type="dxa"/>
          </w:tcPr>
          <w:p w14:paraId="51797877" w14:textId="77777777" w:rsidR="006A6A21" w:rsidRPr="009670F3" w:rsidRDefault="006A6A21" w:rsidP="008446B6">
            <w:pPr>
              <w:rPr>
                <w:rFonts w:ascii="Arial" w:hAnsi="Arial" w:cs="Arial"/>
                <w:sz w:val="20"/>
                <w:szCs w:val="20"/>
              </w:rPr>
            </w:pPr>
            <w:r w:rsidRPr="009670F3">
              <w:rPr>
                <w:rFonts w:ascii="Arial" w:hAnsi="Arial" w:cs="Arial"/>
                <w:sz w:val="20"/>
                <w:szCs w:val="20"/>
              </w:rPr>
              <w:t xml:space="preserve">Cost option for any works required for the electrical spur for Christmas tree lights </w:t>
            </w:r>
          </w:p>
        </w:tc>
        <w:tc>
          <w:tcPr>
            <w:tcW w:w="5954" w:type="dxa"/>
          </w:tcPr>
          <w:p w14:paraId="23D2C3B7" w14:textId="77777777" w:rsidR="006A6A21" w:rsidRDefault="006A6A21" w:rsidP="008446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6D41C8" w14:textId="027F9D25" w:rsidR="00C17664" w:rsidRDefault="00C17664" w:rsidP="008446B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C17664">
              <w:rPr>
                <w:rFonts w:ascii="Arial" w:hAnsi="Arial" w:cs="Arial"/>
                <w:sz w:val="20"/>
                <w:szCs w:val="20"/>
              </w:rPr>
              <w:t xml:space="preserve">To supply &amp; install </w:t>
            </w: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C17664">
              <w:rPr>
                <w:rFonts w:ascii="Arial" w:hAnsi="Arial" w:cs="Arial"/>
                <w:sz w:val="20"/>
                <w:szCs w:val="20"/>
              </w:rPr>
              <w:t>Heritage Light fitting</w:t>
            </w:r>
            <w:r w:rsidR="00C36C57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with</w:t>
            </w:r>
            <w:r w:rsidR="008446B6">
              <w:rPr>
                <w:rFonts w:ascii="Arial" w:hAnsi="Arial" w:cs="Arial"/>
                <w:sz w:val="20"/>
                <w:szCs w:val="20"/>
              </w:rPr>
              <w:t xml:space="preserve"> new</w:t>
            </w:r>
            <w:r>
              <w:rPr>
                <w:rFonts w:ascii="Arial" w:hAnsi="Arial" w:cs="Arial"/>
                <w:sz w:val="20"/>
                <w:szCs w:val="20"/>
              </w:rPr>
              <w:t xml:space="preserve"> associated brackets, £2,214.58 +vat.</w:t>
            </w:r>
          </w:p>
          <w:p w14:paraId="1B4B6D75" w14:textId="77777777" w:rsidR="00CE1A3B" w:rsidRDefault="00CE1A3B" w:rsidP="008446B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E1A3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Will cost for xmas tree lights once tree is sited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.</w:t>
            </w:r>
          </w:p>
          <w:p w14:paraId="3C0F5F1F" w14:textId="55B1851F" w:rsidR="00CE1A3B" w:rsidRPr="00CE1A3B" w:rsidRDefault="00CE1A3B" w:rsidP="00CE1A3B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6A6A21" w:rsidRPr="009670F3" w14:paraId="28AD2EE0" w14:textId="77777777" w:rsidTr="008446B6">
        <w:tc>
          <w:tcPr>
            <w:tcW w:w="483" w:type="dxa"/>
          </w:tcPr>
          <w:p w14:paraId="6C046AE8" w14:textId="77777777" w:rsidR="006A6A21" w:rsidRPr="009670F3" w:rsidRDefault="006A6A21" w:rsidP="008446B6">
            <w:pPr>
              <w:rPr>
                <w:rFonts w:ascii="Arial" w:hAnsi="Arial" w:cs="Arial"/>
                <w:sz w:val="20"/>
                <w:szCs w:val="20"/>
              </w:rPr>
            </w:pPr>
            <w:r w:rsidRPr="009670F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49" w:type="dxa"/>
          </w:tcPr>
          <w:p w14:paraId="0086400B" w14:textId="77777777" w:rsidR="006A6A21" w:rsidRPr="009670F3" w:rsidRDefault="006A6A21" w:rsidP="008446B6">
            <w:pPr>
              <w:rPr>
                <w:rFonts w:ascii="Arial" w:hAnsi="Arial" w:cs="Arial"/>
                <w:sz w:val="20"/>
                <w:szCs w:val="20"/>
              </w:rPr>
            </w:pPr>
            <w:r w:rsidRPr="009670F3">
              <w:rPr>
                <w:rFonts w:ascii="Arial" w:hAnsi="Arial" w:cs="Arial"/>
                <w:sz w:val="20"/>
                <w:szCs w:val="20"/>
              </w:rPr>
              <w:t>Stocks Road Barracks Cottages next to number 22</w:t>
            </w:r>
          </w:p>
        </w:tc>
        <w:tc>
          <w:tcPr>
            <w:tcW w:w="1737" w:type="dxa"/>
          </w:tcPr>
          <w:p w14:paraId="39539FEB" w14:textId="77777777" w:rsidR="006A6A21" w:rsidRDefault="006A6A21" w:rsidP="008446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  <w:p w14:paraId="582ABD82" w14:textId="77777777" w:rsidR="006A6A21" w:rsidRPr="009670F3" w:rsidRDefault="006A6A21" w:rsidP="008446B6">
            <w:pPr>
              <w:rPr>
                <w:rFonts w:ascii="Arial" w:hAnsi="Arial" w:cs="Arial"/>
                <w:sz w:val="20"/>
                <w:szCs w:val="20"/>
              </w:rPr>
            </w:pPr>
            <w:r w:rsidRPr="009670F3">
              <w:rPr>
                <w:rFonts w:ascii="Arial" w:hAnsi="Arial" w:cs="Arial"/>
                <w:sz w:val="20"/>
                <w:szCs w:val="20"/>
              </w:rPr>
              <w:t>Contemporary light fitting at present</w:t>
            </w:r>
          </w:p>
        </w:tc>
        <w:tc>
          <w:tcPr>
            <w:tcW w:w="2136" w:type="dxa"/>
          </w:tcPr>
          <w:p w14:paraId="7AB4FFEF" w14:textId="77777777" w:rsidR="006A6A21" w:rsidRPr="009670F3" w:rsidRDefault="006A6A21" w:rsidP="008446B6">
            <w:pPr>
              <w:rPr>
                <w:rFonts w:ascii="Arial" w:hAnsi="Arial" w:cs="Arial"/>
                <w:sz w:val="20"/>
                <w:szCs w:val="20"/>
              </w:rPr>
            </w:pPr>
            <w:r w:rsidRPr="009670F3">
              <w:rPr>
                <w:rFonts w:ascii="Arial" w:hAnsi="Arial" w:cs="Arial"/>
                <w:sz w:val="20"/>
                <w:szCs w:val="20"/>
              </w:rPr>
              <w:t xml:space="preserve">Remove current contemporary fitting and replace with heritage lantern on bracket </w:t>
            </w:r>
          </w:p>
        </w:tc>
        <w:tc>
          <w:tcPr>
            <w:tcW w:w="3402" w:type="dxa"/>
          </w:tcPr>
          <w:p w14:paraId="0CCB809E" w14:textId="77777777" w:rsidR="006A6A21" w:rsidRPr="009670F3" w:rsidRDefault="006A6A21" w:rsidP="008446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Retain contemporary fitting as spare</w:t>
            </w:r>
          </w:p>
        </w:tc>
        <w:tc>
          <w:tcPr>
            <w:tcW w:w="5954" w:type="dxa"/>
          </w:tcPr>
          <w:p w14:paraId="7ABAACAA" w14:textId="77777777" w:rsidR="006A6A21" w:rsidRDefault="006A6A21" w:rsidP="008446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11EC8F" w14:textId="6FCB58C4" w:rsidR="00C17664" w:rsidRPr="00C17664" w:rsidRDefault="00C17664" w:rsidP="008446B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C17664">
              <w:rPr>
                <w:rFonts w:ascii="Arial" w:hAnsi="Arial" w:cs="Arial"/>
                <w:sz w:val="20"/>
                <w:szCs w:val="20"/>
              </w:rPr>
              <w:t>To supply &amp; install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7664">
              <w:rPr>
                <w:rFonts w:ascii="Arial" w:hAnsi="Arial" w:cs="Arial"/>
                <w:sz w:val="20"/>
                <w:szCs w:val="20"/>
              </w:rPr>
              <w:t xml:space="preserve">Heritage Light fitting with </w:t>
            </w:r>
            <w:r>
              <w:rPr>
                <w:rFonts w:ascii="Arial" w:hAnsi="Arial" w:cs="Arial"/>
                <w:sz w:val="20"/>
                <w:szCs w:val="20"/>
              </w:rPr>
              <w:t xml:space="preserve">new </w:t>
            </w:r>
            <w:r w:rsidRPr="00C17664">
              <w:rPr>
                <w:rFonts w:ascii="Arial" w:hAnsi="Arial" w:cs="Arial"/>
                <w:sz w:val="20"/>
                <w:szCs w:val="20"/>
              </w:rPr>
              <w:t>associated bracket</w:t>
            </w:r>
            <w:r>
              <w:rPr>
                <w:rFonts w:ascii="Arial" w:hAnsi="Arial" w:cs="Arial"/>
                <w:sz w:val="20"/>
                <w:szCs w:val="20"/>
              </w:rPr>
              <w:t>, £1,107.29 +vat</w:t>
            </w:r>
            <w:r w:rsidR="008446B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A6A21" w:rsidRPr="009670F3" w14:paraId="1AAEED6F" w14:textId="77777777" w:rsidTr="008446B6">
        <w:tc>
          <w:tcPr>
            <w:tcW w:w="483" w:type="dxa"/>
          </w:tcPr>
          <w:p w14:paraId="16EC03D8" w14:textId="77777777" w:rsidR="006A6A21" w:rsidRPr="009670F3" w:rsidRDefault="006A6A21" w:rsidP="008446B6">
            <w:pPr>
              <w:rPr>
                <w:rFonts w:ascii="Arial" w:hAnsi="Arial" w:cs="Arial"/>
                <w:sz w:val="20"/>
                <w:szCs w:val="20"/>
              </w:rPr>
            </w:pPr>
            <w:r w:rsidRPr="009670F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49" w:type="dxa"/>
          </w:tcPr>
          <w:p w14:paraId="775C3F58" w14:textId="77777777" w:rsidR="006A6A21" w:rsidRPr="009670F3" w:rsidRDefault="006A6A21" w:rsidP="008446B6">
            <w:pPr>
              <w:rPr>
                <w:rFonts w:ascii="Arial" w:hAnsi="Arial" w:cs="Arial"/>
                <w:sz w:val="20"/>
                <w:szCs w:val="20"/>
              </w:rPr>
            </w:pPr>
            <w:r w:rsidRPr="009670F3">
              <w:rPr>
                <w:rFonts w:ascii="Arial" w:hAnsi="Arial" w:cs="Arial"/>
                <w:sz w:val="20"/>
                <w:szCs w:val="20"/>
              </w:rPr>
              <w:t>Stocks Road next to Recreation Ground</w:t>
            </w:r>
          </w:p>
        </w:tc>
        <w:tc>
          <w:tcPr>
            <w:tcW w:w="1737" w:type="dxa"/>
          </w:tcPr>
          <w:p w14:paraId="28F716EB" w14:textId="77777777" w:rsidR="006A6A21" w:rsidRDefault="006A6A21" w:rsidP="008446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  <w:p w14:paraId="2A370A44" w14:textId="77777777" w:rsidR="006A6A21" w:rsidRPr="009670F3" w:rsidRDefault="006A6A21" w:rsidP="008446B6">
            <w:pPr>
              <w:rPr>
                <w:rFonts w:ascii="Arial" w:hAnsi="Arial" w:cs="Arial"/>
                <w:sz w:val="20"/>
                <w:szCs w:val="20"/>
              </w:rPr>
            </w:pPr>
            <w:r w:rsidRPr="009670F3">
              <w:rPr>
                <w:rFonts w:ascii="Arial" w:hAnsi="Arial" w:cs="Arial"/>
                <w:sz w:val="20"/>
                <w:szCs w:val="20"/>
              </w:rPr>
              <w:t>No light fitting at present</w:t>
            </w:r>
          </w:p>
        </w:tc>
        <w:tc>
          <w:tcPr>
            <w:tcW w:w="2136" w:type="dxa"/>
          </w:tcPr>
          <w:p w14:paraId="1C91A4D4" w14:textId="77777777" w:rsidR="006A6A21" w:rsidRPr="009670F3" w:rsidRDefault="006A6A21" w:rsidP="008446B6">
            <w:pPr>
              <w:rPr>
                <w:rFonts w:ascii="Arial" w:hAnsi="Arial" w:cs="Arial"/>
                <w:sz w:val="20"/>
                <w:szCs w:val="20"/>
              </w:rPr>
            </w:pPr>
            <w:r w:rsidRPr="009670F3">
              <w:rPr>
                <w:rFonts w:ascii="Arial" w:hAnsi="Arial" w:cs="Arial"/>
                <w:sz w:val="20"/>
                <w:szCs w:val="20"/>
              </w:rPr>
              <w:t>Install bracket and heritage lantern</w:t>
            </w:r>
          </w:p>
        </w:tc>
        <w:tc>
          <w:tcPr>
            <w:tcW w:w="3402" w:type="dxa"/>
          </w:tcPr>
          <w:p w14:paraId="1A6D0F7E" w14:textId="77777777" w:rsidR="006A6A21" w:rsidRPr="009670F3" w:rsidRDefault="006A6A21" w:rsidP="008446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</w:tcPr>
          <w:p w14:paraId="4C4D4011" w14:textId="77777777" w:rsidR="006A6A21" w:rsidRDefault="006A6A21" w:rsidP="008446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E29577" w14:textId="4B96B5DA" w:rsidR="008446B6" w:rsidRDefault="008446B6" w:rsidP="008446B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446B6">
              <w:rPr>
                <w:rFonts w:ascii="Arial" w:hAnsi="Arial" w:cs="Arial"/>
                <w:sz w:val="20"/>
                <w:szCs w:val="20"/>
              </w:rPr>
              <w:t>To supply &amp; install Heritage Light fitting with new associated bracket, £1,107.29 +vat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F80A45" w14:textId="4A9FA9E9" w:rsidR="008446B6" w:rsidRPr="008446B6" w:rsidRDefault="008446B6" w:rsidP="008446B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A21" w:rsidRPr="009670F3" w14:paraId="530EECE9" w14:textId="77777777" w:rsidTr="008446B6">
        <w:tc>
          <w:tcPr>
            <w:tcW w:w="483" w:type="dxa"/>
          </w:tcPr>
          <w:p w14:paraId="43D7722C" w14:textId="77777777" w:rsidR="006A6A21" w:rsidRPr="009670F3" w:rsidRDefault="006A6A21" w:rsidP="008446B6">
            <w:pPr>
              <w:rPr>
                <w:rFonts w:ascii="Arial" w:hAnsi="Arial" w:cs="Arial"/>
                <w:sz w:val="20"/>
                <w:szCs w:val="20"/>
              </w:rPr>
            </w:pPr>
            <w:r w:rsidRPr="009670F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49" w:type="dxa"/>
          </w:tcPr>
          <w:p w14:paraId="3B43DA53" w14:textId="77777777" w:rsidR="006A6A21" w:rsidRPr="009670F3" w:rsidRDefault="006A6A21" w:rsidP="008446B6">
            <w:pPr>
              <w:rPr>
                <w:rFonts w:ascii="Arial" w:hAnsi="Arial" w:cs="Arial"/>
                <w:sz w:val="20"/>
                <w:szCs w:val="20"/>
              </w:rPr>
            </w:pPr>
            <w:r w:rsidRPr="009670F3">
              <w:rPr>
                <w:rFonts w:ascii="Arial" w:hAnsi="Arial" w:cs="Arial"/>
                <w:sz w:val="20"/>
                <w:szCs w:val="20"/>
              </w:rPr>
              <w:t xml:space="preserve">Toms Hills next to Poppy’s </w:t>
            </w:r>
            <w:r>
              <w:rPr>
                <w:rFonts w:ascii="Arial" w:hAnsi="Arial" w:cs="Arial"/>
                <w:sz w:val="20"/>
                <w:szCs w:val="20"/>
              </w:rPr>
              <w:t>café and entrance to track</w:t>
            </w:r>
          </w:p>
        </w:tc>
        <w:tc>
          <w:tcPr>
            <w:tcW w:w="1737" w:type="dxa"/>
          </w:tcPr>
          <w:p w14:paraId="351B81E9" w14:textId="77777777" w:rsidR="006A6A21" w:rsidRDefault="006A6A21" w:rsidP="008446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  <w:p w14:paraId="7B53A6BA" w14:textId="77777777" w:rsidR="006A6A21" w:rsidRPr="009670F3" w:rsidRDefault="006A6A21" w:rsidP="008446B6">
            <w:pPr>
              <w:rPr>
                <w:rFonts w:ascii="Arial" w:hAnsi="Arial" w:cs="Arial"/>
                <w:sz w:val="20"/>
                <w:szCs w:val="20"/>
              </w:rPr>
            </w:pPr>
            <w:r w:rsidRPr="009670F3">
              <w:rPr>
                <w:rFonts w:ascii="Arial" w:hAnsi="Arial" w:cs="Arial"/>
                <w:sz w:val="20"/>
                <w:szCs w:val="20"/>
              </w:rPr>
              <w:t>No light fitting at present</w:t>
            </w:r>
          </w:p>
        </w:tc>
        <w:tc>
          <w:tcPr>
            <w:tcW w:w="2136" w:type="dxa"/>
          </w:tcPr>
          <w:p w14:paraId="53301AAA" w14:textId="77777777" w:rsidR="006A6A21" w:rsidRPr="009670F3" w:rsidRDefault="006A6A21" w:rsidP="008446B6">
            <w:pPr>
              <w:rPr>
                <w:rFonts w:ascii="Arial" w:hAnsi="Arial" w:cs="Arial"/>
                <w:sz w:val="20"/>
                <w:szCs w:val="20"/>
              </w:rPr>
            </w:pPr>
            <w:r w:rsidRPr="009670F3">
              <w:rPr>
                <w:rFonts w:ascii="Arial" w:hAnsi="Arial" w:cs="Arial"/>
                <w:sz w:val="20"/>
                <w:szCs w:val="20"/>
              </w:rPr>
              <w:t>Install bracket and heritage lantern</w:t>
            </w:r>
          </w:p>
        </w:tc>
        <w:tc>
          <w:tcPr>
            <w:tcW w:w="3402" w:type="dxa"/>
          </w:tcPr>
          <w:p w14:paraId="777BD794" w14:textId="77777777" w:rsidR="006A6A21" w:rsidRPr="009670F3" w:rsidRDefault="006A6A21" w:rsidP="008446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</w:tcPr>
          <w:p w14:paraId="5EE5EF67" w14:textId="77777777" w:rsidR="006A6A21" w:rsidRDefault="006A6A21" w:rsidP="008446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1E2F37" w14:textId="7B281410" w:rsidR="008446B6" w:rsidRDefault="008446B6" w:rsidP="008446B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446B6">
              <w:rPr>
                <w:rFonts w:ascii="Arial" w:hAnsi="Arial" w:cs="Arial"/>
                <w:sz w:val="20"/>
                <w:szCs w:val="20"/>
              </w:rPr>
              <w:t>To supply &amp; install Heritage Light fitting with new associated bracket, £1,107.29 +vat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0A3137" w14:textId="77777777" w:rsidR="008446B6" w:rsidRPr="009670F3" w:rsidRDefault="008446B6" w:rsidP="008446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A21" w:rsidRPr="009670F3" w14:paraId="67E212FD" w14:textId="77777777" w:rsidTr="008446B6">
        <w:tc>
          <w:tcPr>
            <w:tcW w:w="483" w:type="dxa"/>
          </w:tcPr>
          <w:p w14:paraId="7EA38FFD" w14:textId="77777777" w:rsidR="006A6A21" w:rsidRPr="009670F3" w:rsidRDefault="006A6A21" w:rsidP="008446B6">
            <w:pPr>
              <w:rPr>
                <w:rFonts w:ascii="Arial" w:hAnsi="Arial" w:cs="Arial"/>
                <w:sz w:val="20"/>
                <w:szCs w:val="20"/>
              </w:rPr>
            </w:pPr>
            <w:r w:rsidRPr="009670F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49" w:type="dxa"/>
          </w:tcPr>
          <w:p w14:paraId="63D7EBF2" w14:textId="77777777" w:rsidR="006A6A21" w:rsidRPr="00AB7E7C" w:rsidRDefault="006A6A21" w:rsidP="008446B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B7E7C">
              <w:rPr>
                <w:rFonts w:ascii="Arial" w:hAnsi="Arial" w:cs="Arial"/>
                <w:sz w:val="20"/>
                <w:szCs w:val="20"/>
                <w:highlight w:val="yellow"/>
              </w:rPr>
              <w:t>Tom Hill on bend before Beechwood Drive</w:t>
            </w:r>
          </w:p>
        </w:tc>
        <w:tc>
          <w:tcPr>
            <w:tcW w:w="1737" w:type="dxa"/>
          </w:tcPr>
          <w:p w14:paraId="6D8399AC" w14:textId="77777777" w:rsidR="006A6A21" w:rsidRPr="00AB7E7C" w:rsidRDefault="006A6A21" w:rsidP="008446B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B7E7C">
              <w:rPr>
                <w:rFonts w:ascii="Arial" w:hAnsi="Arial" w:cs="Arial"/>
                <w:sz w:val="20"/>
                <w:szCs w:val="20"/>
                <w:highlight w:val="yellow"/>
              </w:rPr>
              <w:t>16</w:t>
            </w:r>
          </w:p>
          <w:p w14:paraId="6CAB57DD" w14:textId="77777777" w:rsidR="006A6A21" w:rsidRPr="00AB7E7C" w:rsidRDefault="006A6A21" w:rsidP="008446B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B7E7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Contemporary light fitting at present </w:t>
            </w:r>
          </w:p>
        </w:tc>
        <w:tc>
          <w:tcPr>
            <w:tcW w:w="2136" w:type="dxa"/>
          </w:tcPr>
          <w:p w14:paraId="0456A735" w14:textId="77777777" w:rsidR="006A6A21" w:rsidRPr="00AB7E7C" w:rsidRDefault="006A6A21" w:rsidP="008446B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B7E7C">
              <w:rPr>
                <w:rFonts w:ascii="Arial" w:hAnsi="Arial" w:cs="Arial"/>
                <w:sz w:val="20"/>
                <w:szCs w:val="20"/>
                <w:highlight w:val="yellow"/>
              </w:rPr>
              <w:t>Remove current contemporary fitting and replace with heritage lantern on bracket</w:t>
            </w:r>
          </w:p>
        </w:tc>
        <w:tc>
          <w:tcPr>
            <w:tcW w:w="3402" w:type="dxa"/>
          </w:tcPr>
          <w:p w14:paraId="0B5961B7" w14:textId="77777777" w:rsidR="006A6A21" w:rsidRPr="00AB7E7C" w:rsidRDefault="006A6A21" w:rsidP="008446B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B7E7C">
              <w:rPr>
                <w:rFonts w:ascii="Arial" w:hAnsi="Arial" w:cs="Arial"/>
                <w:sz w:val="20"/>
                <w:szCs w:val="20"/>
                <w:highlight w:val="yellow"/>
              </w:rPr>
              <w:t>Cost traffic management during installation due to blind bend location</w:t>
            </w:r>
          </w:p>
          <w:p w14:paraId="7F066B90" w14:textId="77777777" w:rsidR="006A6A21" w:rsidRPr="00AB7E7C" w:rsidRDefault="006A6A21" w:rsidP="008446B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B7E7C">
              <w:rPr>
                <w:rFonts w:ascii="Arial" w:hAnsi="Arial" w:cs="Arial"/>
                <w:sz w:val="20"/>
                <w:szCs w:val="20"/>
                <w:highlight w:val="yellow"/>
              </w:rPr>
              <w:t>Option to not do complete on this first phase as light in place</w:t>
            </w:r>
          </w:p>
        </w:tc>
        <w:tc>
          <w:tcPr>
            <w:tcW w:w="5954" w:type="dxa"/>
          </w:tcPr>
          <w:p w14:paraId="692A1D08" w14:textId="77777777" w:rsidR="006A6A21" w:rsidRPr="00AB7E7C" w:rsidRDefault="006A6A21" w:rsidP="008446B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34597B75" w14:textId="01E291D0" w:rsidR="008446B6" w:rsidRPr="00AB7E7C" w:rsidRDefault="008446B6" w:rsidP="008446B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B7E7C">
              <w:rPr>
                <w:rFonts w:ascii="Arial" w:hAnsi="Arial" w:cs="Arial"/>
                <w:sz w:val="20"/>
                <w:szCs w:val="20"/>
                <w:highlight w:val="yellow"/>
              </w:rPr>
              <w:t>I have requested a cost for traffic management, once I have it, I will share it with you.</w:t>
            </w:r>
          </w:p>
        </w:tc>
      </w:tr>
      <w:tr w:rsidR="006A6A21" w:rsidRPr="009670F3" w14:paraId="7CB33F7F" w14:textId="77777777" w:rsidTr="008446B6">
        <w:tc>
          <w:tcPr>
            <w:tcW w:w="483" w:type="dxa"/>
          </w:tcPr>
          <w:p w14:paraId="6D1B7155" w14:textId="77777777" w:rsidR="006A6A21" w:rsidRPr="009670F3" w:rsidRDefault="006A6A21" w:rsidP="008446B6">
            <w:pPr>
              <w:rPr>
                <w:rFonts w:ascii="Arial" w:hAnsi="Arial" w:cs="Arial"/>
                <w:sz w:val="20"/>
                <w:szCs w:val="20"/>
              </w:rPr>
            </w:pPr>
            <w:r w:rsidRPr="009670F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49" w:type="dxa"/>
          </w:tcPr>
          <w:p w14:paraId="50D7CCEE" w14:textId="77777777" w:rsidR="006A6A21" w:rsidRPr="00AB7E7C" w:rsidRDefault="006A6A21" w:rsidP="008446B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B7E7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Trooper Road on junction with allotment access road. </w:t>
            </w:r>
          </w:p>
        </w:tc>
        <w:tc>
          <w:tcPr>
            <w:tcW w:w="1737" w:type="dxa"/>
          </w:tcPr>
          <w:p w14:paraId="01DD9477" w14:textId="77777777" w:rsidR="006A6A21" w:rsidRPr="00AB7E7C" w:rsidRDefault="006A6A21" w:rsidP="008446B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B7E7C">
              <w:rPr>
                <w:rFonts w:ascii="Arial" w:hAnsi="Arial" w:cs="Arial"/>
                <w:sz w:val="20"/>
                <w:szCs w:val="20"/>
                <w:highlight w:val="yellow"/>
              </w:rPr>
              <w:t>11</w:t>
            </w:r>
          </w:p>
          <w:p w14:paraId="2C955014" w14:textId="77777777" w:rsidR="006A6A21" w:rsidRPr="00AB7E7C" w:rsidRDefault="006A6A21" w:rsidP="008446B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B7E7C">
              <w:rPr>
                <w:rFonts w:ascii="Arial" w:hAnsi="Arial" w:cs="Arial"/>
                <w:sz w:val="20"/>
                <w:szCs w:val="20"/>
                <w:highlight w:val="yellow"/>
              </w:rPr>
              <w:t>Current heritage lantern installed on wall of private house</w:t>
            </w:r>
          </w:p>
        </w:tc>
        <w:tc>
          <w:tcPr>
            <w:tcW w:w="2136" w:type="dxa"/>
          </w:tcPr>
          <w:p w14:paraId="772DE79B" w14:textId="77777777" w:rsidR="006A6A21" w:rsidRPr="00AB7E7C" w:rsidRDefault="006A6A21" w:rsidP="008446B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B7E7C">
              <w:rPr>
                <w:rFonts w:ascii="Arial" w:hAnsi="Arial" w:cs="Arial"/>
                <w:sz w:val="20"/>
                <w:szCs w:val="20"/>
                <w:highlight w:val="yellow"/>
              </w:rPr>
              <w:t>Replace current heritage fitting with new LED heritage fitting</w:t>
            </w:r>
          </w:p>
        </w:tc>
        <w:tc>
          <w:tcPr>
            <w:tcW w:w="3402" w:type="dxa"/>
          </w:tcPr>
          <w:p w14:paraId="371B1C12" w14:textId="77777777" w:rsidR="006A6A21" w:rsidRPr="00AB7E7C" w:rsidRDefault="006A6A21" w:rsidP="008446B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B7E7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Consultation with house owner and blanking plate option by APC before confirming </w:t>
            </w:r>
          </w:p>
          <w:p w14:paraId="2610B4A2" w14:textId="77777777" w:rsidR="006A6A21" w:rsidRPr="00AB7E7C" w:rsidRDefault="006A6A21" w:rsidP="008446B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B7E7C">
              <w:rPr>
                <w:rFonts w:ascii="Arial" w:hAnsi="Arial" w:cs="Arial"/>
                <w:sz w:val="20"/>
                <w:szCs w:val="20"/>
                <w:highlight w:val="yellow"/>
              </w:rPr>
              <w:t>Option to not complete on this first ph</w:t>
            </w:r>
            <w:bookmarkStart w:id="0" w:name="_GoBack"/>
            <w:bookmarkEnd w:id="0"/>
            <w:r w:rsidRPr="00AB7E7C">
              <w:rPr>
                <w:rFonts w:ascii="Arial" w:hAnsi="Arial" w:cs="Arial"/>
                <w:sz w:val="20"/>
                <w:szCs w:val="20"/>
                <w:highlight w:val="yellow"/>
              </w:rPr>
              <w:t>ase as light in place</w:t>
            </w:r>
          </w:p>
        </w:tc>
        <w:tc>
          <w:tcPr>
            <w:tcW w:w="5954" w:type="dxa"/>
          </w:tcPr>
          <w:p w14:paraId="6D92FB96" w14:textId="77777777" w:rsidR="006A6A21" w:rsidRPr="00AB7E7C" w:rsidRDefault="006A6A21" w:rsidP="008446B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B1F2BF3" w14:textId="7FE123D1" w:rsidR="008446B6" w:rsidRPr="00AB7E7C" w:rsidRDefault="008446B6" w:rsidP="008446B6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B7E7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To supply &amp; install Heritage Light fitting with new   associated bracket, £1,107.29 +vat.</w:t>
            </w:r>
          </w:p>
          <w:p w14:paraId="4D9D979B" w14:textId="32A690D1" w:rsidR="008446B6" w:rsidRPr="00AB7E7C" w:rsidRDefault="008446B6" w:rsidP="008446B6">
            <w:pPr>
              <w:pStyle w:val="ListParagrap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1D76F173" w14:textId="393CA0AA" w:rsidR="008446B6" w:rsidRPr="00AB7E7C" w:rsidRDefault="008446B6" w:rsidP="008446B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AB7E7C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</w:rPr>
              <w:t xml:space="preserve">Please let me know if I should order this </w:t>
            </w:r>
            <w:r w:rsidR="00067A01" w:rsidRPr="00AB7E7C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</w:rPr>
              <w:t xml:space="preserve">light </w:t>
            </w:r>
            <w:r w:rsidRPr="00AB7E7C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</w:rPr>
              <w:t>fitting.</w:t>
            </w:r>
          </w:p>
          <w:p w14:paraId="69EE7960" w14:textId="45E5C6B8" w:rsidR="008446B6" w:rsidRPr="00AB7E7C" w:rsidRDefault="008446B6" w:rsidP="008446B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622825ED" w14:textId="77777777" w:rsidR="006A6A21" w:rsidRDefault="006A6A21"/>
    <w:tbl>
      <w:tblPr>
        <w:tblStyle w:val="TableGrid"/>
        <w:tblW w:w="15735" w:type="dxa"/>
        <w:tblInd w:w="-998" w:type="dxa"/>
        <w:tblLook w:val="04A0" w:firstRow="1" w:lastRow="0" w:firstColumn="1" w:lastColumn="0" w:noHBand="0" w:noVBand="1"/>
      </w:tblPr>
      <w:tblGrid>
        <w:gridCol w:w="483"/>
        <w:gridCol w:w="2449"/>
        <w:gridCol w:w="1737"/>
        <w:gridCol w:w="2136"/>
        <w:gridCol w:w="3402"/>
        <w:gridCol w:w="5528"/>
      </w:tblGrid>
      <w:tr w:rsidR="006A6A21" w:rsidRPr="009670F3" w14:paraId="00EBAEE2" w14:textId="77777777" w:rsidTr="006A6A21">
        <w:tc>
          <w:tcPr>
            <w:tcW w:w="483" w:type="dxa"/>
          </w:tcPr>
          <w:p w14:paraId="4E3C66E2" w14:textId="77777777" w:rsidR="006A6A21" w:rsidRPr="009670F3" w:rsidRDefault="006A6A21" w:rsidP="002A1E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49" w:type="dxa"/>
          </w:tcPr>
          <w:p w14:paraId="7E43BE72" w14:textId="77777777" w:rsidR="006A6A21" w:rsidRPr="009670F3" w:rsidRDefault="006A6A21" w:rsidP="002A1E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70F3">
              <w:rPr>
                <w:rFonts w:ascii="Arial" w:hAnsi="Arial" w:cs="Arial"/>
                <w:b/>
                <w:sz w:val="20"/>
                <w:szCs w:val="20"/>
              </w:rPr>
              <w:t>Location Description</w:t>
            </w:r>
          </w:p>
        </w:tc>
        <w:tc>
          <w:tcPr>
            <w:tcW w:w="1737" w:type="dxa"/>
          </w:tcPr>
          <w:p w14:paraId="07EE0D29" w14:textId="77777777" w:rsidR="006A6A21" w:rsidRPr="009670F3" w:rsidRDefault="006A6A21" w:rsidP="002A1E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70F3">
              <w:rPr>
                <w:rFonts w:ascii="Arial" w:hAnsi="Arial" w:cs="Arial"/>
                <w:b/>
                <w:sz w:val="20"/>
                <w:szCs w:val="20"/>
              </w:rPr>
              <w:t>Map reference number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 light status</w:t>
            </w:r>
          </w:p>
        </w:tc>
        <w:tc>
          <w:tcPr>
            <w:tcW w:w="2136" w:type="dxa"/>
          </w:tcPr>
          <w:p w14:paraId="527B872E" w14:textId="77777777" w:rsidR="006A6A21" w:rsidRPr="009670F3" w:rsidRDefault="006A6A21" w:rsidP="002A1E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70F3">
              <w:rPr>
                <w:rFonts w:ascii="Arial" w:hAnsi="Arial" w:cs="Arial"/>
                <w:b/>
                <w:sz w:val="20"/>
                <w:szCs w:val="20"/>
              </w:rPr>
              <w:t>Planned Works</w:t>
            </w:r>
          </w:p>
        </w:tc>
        <w:tc>
          <w:tcPr>
            <w:tcW w:w="3402" w:type="dxa"/>
          </w:tcPr>
          <w:p w14:paraId="67FDCCC5" w14:textId="77777777" w:rsidR="006A6A21" w:rsidRPr="009670F3" w:rsidRDefault="006A6A21" w:rsidP="002A1E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70F3">
              <w:rPr>
                <w:rFonts w:ascii="Arial" w:hAnsi="Arial" w:cs="Arial"/>
                <w:b/>
                <w:sz w:val="20"/>
                <w:szCs w:val="20"/>
              </w:rPr>
              <w:t>Additional detail</w:t>
            </w:r>
          </w:p>
        </w:tc>
        <w:tc>
          <w:tcPr>
            <w:tcW w:w="5528" w:type="dxa"/>
          </w:tcPr>
          <w:p w14:paraId="0EA59256" w14:textId="77777777" w:rsidR="006A6A21" w:rsidRPr="009670F3" w:rsidRDefault="006A6A21" w:rsidP="002A1E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70F3">
              <w:rPr>
                <w:rFonts w:ascii="Arial" w:hAnsi="Arial" w:cs="Arial"/>
                <w:b/>
                <w:sz w:val="20"/>
                <w:szCs w:val="20"/>
              </w:rPr>
              <w:t>Cost</w:t>
            </w:r>
          </w:p>
        </w:tc>
      </w:tr>
      <w:tr w:rsidR="006A6A21" w:rsidRPr="009670F3" w14:paraId="470B9CB6" w14:textId="77777777" w:rsidTr="006A6A21">
        <w:tc>
          <w:tcPr>
            <w:tcW w:w="483" w:type="dxa"/>
          </w:tcPr>
          <w:p w14:paraId="095D8BCF" w14:textId="77777777" w:rsidR="006A6A21" w:rsidRPr="009670F3" w:rsidRDefault="006A6A21" w:rsidP="002A1E7A">
            <w:pPr>
              <w:rPr>
                <w:rFonts w:ascii="Arial" w:hAnsi="Arial" w:cs="Arial"/>
                <w:sz w:val="20"/>
                <w:szCs w:val="20"/>
              </w:rPr>
            </w:pPr>
            <w:r w:rsidRPr="009670F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49" w:type="dxa"/>
          </w:tcPr>
          <w:p w14:paraId="64C92C0F" w14:textId="77777777" w:rsidR="006A6A21" w:rsidRPr="009670F3" w:rsidRDefault="006A6A21" w:rsidP="002A1E7A">
            <w:pPr>
              <w:rPr>
                <w:rFonts w:ascii="Arial" w:hAnsi="Arial" w:cs="Arial"/>
                <w:sz w:val="20"/>
                <w:szCs w:val="20"/>
              </w:rPr>
            </w:pPr>
            <w:r w:rsidRPr="009670F3">
              <w:rPr>
                <w:rFonts w:ascii="Arial" w:hAnsi="Arial" w:cs="Arial"/>
                <w:sz w:val="20"/>
                <w:szCs w:val="20"/>
              </w:rPr>
              <w:t>Trooper Road  on junction with Stonycroft Road</w:t>
            </w:r>
          </w:p>
        </w:tc>
        <w:tc>
          <w:tcPr>
            <w:tcW w:w="1737" w:type="dxa"/>
          </w:tcPr>
          <w:p w14:paraId="14AC2D91" w14:textId="77777777" w:rsidR="006A6A21" w:rsidRDefault="006A6A21" w:rsidP="002A1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2C5CDFA8" w14:textId="77777777" w:rsidR="006A6A21" w:rsidRPr="009670F3" w:rsidRDefault="006A6A21" w:rsidP="002A1E7A">
            <w:pPr>
              <w:rPr>
                <w:rFonts w:ascii="Arial" w:hAnsi="Arial" w:cs="Arial"/>
                <w:sz w:val="20"/>
                <w:szCs w:val="20"/>
              </w:rPr>
            </w:pPr>
            <w:r w:rsidRPr="009670F3">
              <w:rPr>
                <w:rFonts w:ascii="Arial" w:hAnsi="Arial" w:cs="Arial"/>
                <w:sz w:val="20"/>
                <w:szCs w:val="20"/>
              </w:rPr>
              <w:t>Contemporary light fitting at present</w:t>
            </w:r>
          </w:p>
        </w:tc>
        <w:tc>
          <w:tcPr>
            <w:tcW w:w="2136" w:type="dxa"/>
          </w:tcPr>
          <w:p w14:paraId="01FCEA8E" w14:textId="77777777" w:rsidR="006A6A21" w:rsidRPr="009670F3" w:rsidRDefault="006A6A21" w:rsidP="002A1E7A">
            <w:pPr>
              <w:rPr>
                <w:rFonts w:ascii="Arial" w:hAnsi="Arial" w:cs="Arial"/>
                <w:sz w:val="20"/>
                <w:szCs w:val="20"/>
              </w:rPr>
            </w:pPr>
            <w:r w:rsidRPr="009670F3">
              <w:rPr>
                <w:rFonts w:ascii="Arial" w:hAnsi="Arial" w:cs="Arial"/>
                <w:sz w:val="20"/>
                <w:szCs w:val="20"/>
              </w:rPr>
              <w:t xml:space="preserve">Modification to lamp post height </w:t>
            </w:r>
          </w:p>
          <w:p w14:paraId="5EBEF7BD" w14:textId="77777777" w:rsidR="006A6A21" w:rsidRPr="009670F3" w:rsidRDefault="006A6A21" w:rsidP="002A1E7A">
            <w:pPr>
              <w:rPr>
                <w:rFonts w:ascii="Arial" w:hAnsi="Arial" w:cs="Arial"/>
                <w:sz w:val="20"/>
                <w:szCs w:val="20"/>
              </w:rPr>
            </w:pPr>
            <w:r w:rsidRPr="009670F3">
              <w:rPr>
                <w:rFonts w:ascii="Arial" w:hAnsi="Arial" w:cs="Arial"/>
                <w:sz w:val="20"/>
                <w:szCs w:val="20"/>
              </w:rPr>
              <w:t>Installation of heritage lantern on top of post</w:t>
            </w:r>
          </w:p>
        </w:tc>
        <w:tc>
          <w:tcPr>
            <w:tcW w:w="3402" w:type="dxa"/>
          </w:tcPr>
          <w:p w14:paraId="5F3309AB" w14:textId="77777777" w:rsidR="006A6A21" w:rsidRDefault="006A6A21" w:rsidP="002A1E7A">
            <w:pPr>
              <w:rPr>
                <w:rFonts w:ascii="Arial" w:hAnsi="Arial" w:cs="Arial"/>
                <w:sz w:val="20"/>
                <w:szCs w:val="20"/>
              </w:rPr>
            </w:pPr>
            <w:r w:rsidRPr="009670F3">
              <w:rPr>
                <w:rFonts w:ascii="Arial" w:hAnsi="Arial" w:cs="Arial"/>
                <w:sz w:val="20"/>
                <w:szCs w:val="20"/>
              </w:rPr>
              <w:t>Cost option for painting lamp post black as currently a green post which will not match the new heritage light fitting</w:t>
            </w:r>
          </w:p>
          <w:p w14:paraId="4406C734" w14:textId="77777777" w:rsidR="006A6A21" w:rsidRPr="009670F3" w:rsidRDefault="006A6A21" w:rsidP="002A1E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14E6D0" w14:textId="77777777" w:rsidR="006A6A21" w:rsidRPr="009670F3" w:rsidRDefault="006A6A21" w:rsidP="002A1E7A">
            <w:pPr>
              <w:rPr>
                <w:rFonts w:ascii="Arial" w:hAnsi="Arial" w:cs="Arial"/>
                <w:sz w:val="20"/>
                <w:szCs w:val="20"/>
              </w:rPr>
            </w:pPr>
            <w:r w:rsidRPr="00AB7E7C">
              <w:rPr>
                <w:rFonts w:ascii="Arial" w:hAnsi="Arial" w:cs="Arial"/>
                <w:sz w:val="20"/>
                <w:szCs w:val="20"/>
              </w:rPr>
              <w:t>Option to not complete on this first phase as light in place</w:t>
            </w:r>
          </w:p>
        </w:tc>
        <w:tc>
          <w:tcPr>
            <w:tcW w:w="5528" w:type="dxa"/>
          </w:tcPr>
          <w:p w14:paraId="0C05D330" w14:textId="77777777" w:rsidR="006A6A21" w:rsidRDefault="006A6A21" w:rsidP="002A1E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16B907" w14:textId="77777777" w:rsidR="00A06582" w:rsidRDefault="008446B6" w:rsidP="008446B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supply &amp; install Heritage Light fitting, </w:t>
            </w:r>
          </w:p>
          <w:p w14:paraId="56839EB8" w14:textId="76C4E14F" w:rsidR="008446B6" w:rsidRDefault="008446B6" w:rsidP="00A06582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82">
              <w:rPr>
                <w:rFonts w:ascii="Arial" w:hAnsi="Arial" w:cs="Arial"/>
                <w:sz w:val="20"/>
                <w:szCs w:val="20"/>
              </w:rPr>
              <w:t>£971.00  +vat.</w:t>
            </w:r>
          </w:p>
          <w:p w14:paraId="17789286" w14:textId="77777777" w:rsidR="00A06582" w:rsidRPr="00A06582" w:rsidRDefault="00A06582" w:rsidP="00A06582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46CFC9" w14:textId="77777777" w:rsidR="00A06582" w:rsidRDefault="008446B6" w:rsidP="00A0658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06582">
              <w:rPr>
                <w:rFonts w:ascii="Arial" w:hAnsi="Arial" w:cs="Arial"/>
                <w:sz w:val="20"/>
                <w:szCs w:val="20"/>
              </w:rPr>
              <w:t xml:space="preserve">To cut top of column and paint black, </w:t>
            </w:r>
          </w:p>
          <w:p w14:paraId="63E799FE" w14:textId="34E397E4" w:rsidR="008446B6" w:rsidRPr="00A06582" w:rsidRDefault="008446B6" w:rsidP="00A0658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A06582">
              <w:rPr>
                <w:rFonts w:ascii="Arial" w:hAnsi="Arial" w:cs="Arial"/>
                <w:sz w:val="20"/>
                <w:szCs w:val="20"/>
              </w:rPr>
              <w:t>£400.00  +vat.</w:t>
            </w:r>
          </w:p>
        </w:tc>
      </w:tr>
      <w:tr w:rsidR="006A6A21" w:rsidRPr="009670F3" w14:paraId="218A6037" w14:textId="77777777" w:rsidTr="006A6A21">
        <w:tc>
          <w:tcPr>
            <w:tcW w:w="483" w:type="dxa"/>
          </w:tcPr>
          <w:p w14:paraId="2387BA20" w14:textId="77777777" w:rsidR="006A6A21" w:rsidRPr="009670F3" w:rsidRDefault="006A6A21" w:rsidP="002A1E7A">
            <w:pPr>
              <w:rPr>
                <w:rFonts w:ascii="Arial" w:hAnsi="Arial" w:cs="Arial"/>
                <w:sz w:val="20"/>
                <w:szCs w:val="20"/>
              </w:rPr>
            </w:pPr>
            <w:r w:rsidRPr="009670F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49" w:type="dxa"/>
          </w:tcPr>
          <w:p w14:paraId="28FC2675" w14:textId="77777777" w:rsidR="006A6A21" w:rsidRPr="009670F3" w:rsidRDefault="006A6A21" w:rsidP="002A1E7A">
            <w:pPr>
              <w:rPr>
                <w:rFonts w:ascii="Arial" w:hAnsi="Arial" w:cs="Arial"/>
                <w:sz w:val="20"/>
                <w:szCs w:val="20"/>
              </w:rPr>
            </w:pPr>
            <w:r w:rsidRPr="009670F3">
              <w:rPr>
                <w:rFonts w:ascii="Arial" w:hAnsi="Arial" w:cs="Arial"/>
                <w:sz w:val="20"/>
                <w:szCs w:val="20"/>
              </w:rPr>
              <w:t>Newground Road opposite Trooper Pub</w:t>
            </w:r>
            <w:r>
              <w:rPr>
                <w:rFonts w:ascii="Arial" w:hAnsi="Arial" w:cs="Arial"/>
                <w:sz w:val="20"/>
                <w:szCs w:val="20"/>
              </w:rPr>
              <w:t xml:space="preserve"> side gates</w:t>
            </w:r>
          </w:p>
        </w:tc>
        <w:tc>
          <w:tcPr>
            <w:tcW w:w="1737" w:type="dxa"/>
          </w:tcPr>
          <w:p w14:paraId="6C5C1F42" w14:textId="77777777" w:rsidR="006A6A21" w:rsidRDefault="006A6A21" w:rsidP="002A1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25280F21" w14:textId="77777777" w:rsidR="006A6A21" w:rsidRPr="009670F3" w:rsidRDefault="006A6A21" w:rsidP="002A1E7A">
            <w:pPr>
              <w:rPr>
                <w:rFonts w:ascii="Arial" w:hAnsi="Arial" w:cs="Arial"/>
                <w:sz w:val="20"/>
                <w:szCs w:val="20"/>
              </w:rPr>
            </w:pPr>
            <w:r w:rsidRPr="009670F3">
              <w:rPr>
                <w:rFonts w:ascii="Arial" w:hAnsi="Arial" w:cs="Arial"/>
                <w:sz w:val="20"/>
                <w:szCs w:val="20"/>
              </w:rPr>
              <w:t>No light fitting at present</w:t>
            </w:r>
          </w:p>
        </w:tc>
        <w:tc>
          <w:tcPr>
            <w:tcW w:w="2136" w:type="dxa"/>
          </w:tcPr>
          <w:p w14:paraId="0CD92B0D" w14:textId="77777777" w:rsidR="006A6A21" w:rsidRPr="009670F3" w:rsidRDefault="006A6A21" w:rsidP="002A1E7A">
            <w:pPr>
              <w:rPr>
                <w:rFonts w:ascii="Arial" w:hAnsi="Arial" w:cs="Arial"/>
                <w:sz w:val="20"/>
                <w:szCs w:val="20"/>
              </w:rPr>
            </w:pPr>
            <w:r w:rsidRPr="009670F3">
              <w:rPr>
                <w:rFonts w:ascii="Arial" w:hAnsi="Arial" w:cs="Arial"/>
                <w:sz w:val="20"/>
                <w:szCs w:val="20"/>
              </w:rPr>
              <w:t>Install bracket and heritage lantern</w:t>
            </w:r>
          </w:p>
        </w:tc>
        <w:tc>
          <w:tcPr>
            <w:tcW w:w="3402" w:type="dxa"/>
          </w:tcPr>
          <w:p w14:paraId="02553ED5" w14:textId="77777777" w:rsidR="006A6A21" w:rsidRPr="009670F3" w:rsidRDefault="006A6A21" w:rsidP="002A1E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FE0B851" w14:textId="77777777" w:rsidR="006A6A21" w:rsidRDefault="006A6A21" w:rsidP="002A1E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C53226" w14:textId="77777777" w:rsidR="00A06582" w:rsidRDefault="00A06582" w:rsidP="00A065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446B6">
              <w:rPr>
                <w:rFonts w:ascii="Arial" w:hAnsi="Arial" w:cs="Arial"/>
                <w:sz w:val="20"/>
                <w:szCs w:val="20"/>
              </w:rPr>
              <w:t>To supply &amp; install Heritage Light fitting with new associated bracket, £1,107.29 +vat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B583232" w14:textId="77777777" w:rsidR="00A06582" w:rsidRPr="009670F3" w:rsidRDefault="00A06582" w:rsidP="002A1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A21" w:rsidRPr="009670F3" w14:paraId="26E9C0B0" w14:textId="77777777" w:rsidTr="006A6A21">
        <w:tc>
          <w:tcPr>
            <w:tcW w:w="483" w:type="dxa"/>
          </w:tcPr>
          <w:p w14:paraId="5499E35D" w14:textId="77777777" w:rsidR="006A6A21" w:rsidRPr="009670F3" w:rsidRDefault="006A6A21" w:rsidP="002A1E7A">
            <w:pPr>
              <w:rPr>
                <w:rFonts w:ascii="Arial" w:hAnsi="Arial" w:cs="Arial"/>
                <w:sz w:val="20"/>
                <w:szCs w:val="20"/>
              </w:rPr>
            </w:pPr>
            <w:r w:rsidRPr="009670F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49" w:type="dxa"/>
          </w:tcPr>
          <w:p w14:paraId="2EB44845" w14:textId="77777777" w:rsidR="006A6A21" w:rsidRPr="00AB7E7C" w:rsidRDefault="006A6A21" w:rsidP="002A1E7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B7E7C">
              <w:rPr>
                <w:rFonts w:ascii="Arial" w:hAnsi="Arial" w:cs="Arial"/>
                <w:sz w:val="20"/>
                <w:szCs w:val="20"/>
                <w:highlight w:val="yellow"/>
              </w:rPr>
              <w:t>Newground Road opposite Malting Lane</w:t>
            </w:r>
          </w:p>
        </w:tc>
        <w:tc>
          <w:tcPr>
            <w:tcW w:w="1737" w:type="dxa"/>
          </w:tcPr>
          <w:p w14:paraId="55453E9B" w14:textId="77777777" w:rsidR="006A6A21" w:rsidRPr="00AB7E7C" w:rsidRDefault="006A6A21" w:rsidP="002A1E7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B7E7C">
              <w:rPr>
                <w:rFonts w:ascii="Arial" w:hAnsi="Arial" w:cs="Arial"/>
                <w:sz w:val="20"/>
                <w:szCs w:val="20"/>
                <w:highlight w:val="yellow"/>
              </w:rPr>
              <w:t>8</w:t>
            </w:r>
          </w:p>
          <w:p w14:paraId="5C7F9B58" w14:textId="77777777" w:rsidR="006A6A21" w:rsidRPr="00AB7E7C" w:rsidRDefault="006A6A21" w:rsidP="002A1E7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B7E7C">
              <w:rPr>
                <w:rFonts w:ascii="Arial" w:hAnsi="Arial" w:cs="Arial"/>
                <w:sz w:val="20"/>
                <w:szCs w:val="20"/>
                <w:highlight w:val="yellow"/>
              </w:rPr>
              <w:t>No light fitting at present</w:t>
            </w:r>
          </w:p>
        </w:tc>
        <w:tc>
          <w:tcPr>
            <w:tcW w:w="2136" w:type="dxa"/>
          </w:tcPr>
          <w:p w14:paraId="26777369" w14:textId="77777777" w:rsidR="006A6A21" w:rsidRPr="00AB7E7C" w:rsidRDefault="006A6A21" w:rsidP="002A1E7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B7E7C">
              <w:rPr>
                <w:rFonts w:ascii="Arial" w:hAnsi="Arial" w:cs="Arial"/>
                <w:sz w:val="20"/>
                <w:szCs w:val="20"/>
                <w:highlight w:val="yellow"/>
              </w:rPr>
              <w:t>Install bracket and heritage lantern</w:t>
            </w:r>
          </w:p>
        </w:tc>
        <w:tc>
          <w:tcPr>
            <w:tcW w:w="3402" w:type="dxa"/>
          </w:tcPr>
          <w:p w14:paraId="4F9340F6" w14:textId="77777777" w:rsidR="006A6A21" w:rsidRPr="00AB7E7C" w:rsidRDefault="006A6A21" w:rsidP="002A1E7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B7E7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Power supply possibly absent or capped off, cost to be obtained from contractor to reinstate and agree who can fund .Excessive costs may prohibit reinstating light fitting at this location </w:t>
            </w:r>
          </w:p>
          <w:p w14:paraId="5F2FF196" w14:textId="77777777" w:rsidR="006A6A21" w:rsidRPr="00AB7E7C" w:rsidRDefault="006A6A21" w:rsidP="002A1E7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B7E7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Option to move funding allocated for this location to an alternative location i.e. 6, 7 or 8 </w:t>
            </w:r>
          </w:p>
        </w:tc>
        <w:tc>
          <w:tcPr>
            <w:tcW w:w="5528" w:type="dxa"/>
          </w:tcPr>
          <w:p w14:paraId="7050D779" w14:textId="77777777" w:rsidR="006A6A21" w:rsidRPr="00AB7E7C" w:rsidRDefault="006A6A21" w:rsidP="002A1E7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4E6C28E0" w14:textId="77777777" w:rsidR="00A06582" w:rsidRPr="00AB7E7C" w:rsidRDefault="00A06582" w:rsidP="002A1E7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378AF56C" w14:textId="77777777" w:rsidR="00A06582" w:rsidRPr="00AB7E7C" w:rsidRDefault="00A06582" w:rsidP="00A065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B7E7C">
              <w:rPr>
                <w:rFonts w:ascii="Arial" w:hAnsi="Arial" w:cs="Arial"/>
                <w:sz w:val="20"/>
                <w:szCs w:val="20"/>
                <w:highlight w:val="yellow"/>
              </w:rPr>
              <w:t>To supply &amp; install Heritage Light fitting with new associated bracket, £1,107.29 +vat.</w:t>
            </w:r>
          </w:p>
          <w:p w14:paraId="22336312" w14:textId="77777777" w:rsidR="00A06582" w:rsidRPr="00AB7E7C" w:rsidRDefault="00A06582" w:rsidP="002A1E7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61F3E035" w14:textId="226ABC9C" w:rsidR="00A06582" w:rsidRPr="00AB7E7C" w:rsidRDefault="00A06582" w:rsidP="00A065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AB7E7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UK Power Networks</w:t>
            </w:r>
          </w:p>
          <w:p w14:paraId="4D53E7A0" w14:textId="51FA8CCD" w:rsidR="00A06582" w:rsidRPr="00AB7E7C" w:rsidRDefault="00A06582" w:rsidP="002A1E7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B7E7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            Customer service: </w:t>
            </w:r>
            <w:hyperlink r:id="rId5" w:history="1">
              <w:r w:rsidRPr="00AB7E7C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</w:rPr>
                <w:t>0800 029 4285</w:t>
              </w:r>
            </w:hyperlink>
          </w:p>
        </w:tc>
      </w:tr>
      <w:tr w:rsidR="00A06582" w:rsidRPr="009670F3" w14:paraId="294BAE1A" w14:textId="77777777" w:rsidTr="006A6A21">
        <w:tc>
          <w:tcPr>
            <w:tcW w:w="483" w:type="dxa"/>
          </w:tcPr>
          <w:p w14:paraId="17C929C9" w14:textId="77777777" w:rsidR="00A06582" w:rsidRPr="009670F3" w:rsidRDefault="00A06582" w:rsidP="002A1E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</w:tcPr>
          <w:p w14:paraId="1B54B314" w14:textId="77777777" w:rsidR="00A06582" w:rsidRPr="009670F3" w:rsidRDefault="00A06582" w:rsidP="002A1E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</w:tcPr>
          <w:p w14:paraId="1B66BC71" w14:textId="77777777" w:rsidR="00A06582" w:rsidRDefault="00A06582" w:rsidP="002A1E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6" w:type="dxa"/>
          </w:tcPr>
          <w:p w14:paraId="4F57FB0A" w14:textId="77777777" w:rsidR="00A06582" w:rsidRPr="009670F3" w:rsidRDefault="00A06582" w:rsidP="002A1E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B6E7BA2" w14:textId="77777777" w:rsidR="00A06582" w:rsidRDefault="00A06582" w:rsidP="002A1E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976A13" w14:textId="77777777" w:rsidR="00A06582" w:rsidRDefault="00A06582" w:rsidP="002A1E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468D1D" w14:textId="34C58FA6" w:rsidR="00A06582" w:rsidRPr="009670F3" w:rsidRDefault="00A06582" w:rsidP="00A065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Costs</w:t>
            </w:r>
          </w:p>
        </w:tc>
        <w:tc>
          <w:tcPr>
            <w:tcW w:w="5528" w:type="dxa"/>
          </w:tcPr>
          <w:p w14:paraId="0666915D" w14:textId="77777777" w:rsidR="00A06582" w:rsidRDefault="00A06582" w:rsidP="002A1E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7C35A3" w14:textId="77777777" w:rsidR="00A06582" w:rsidRDefault="00A06582" w:rsidP="002A1E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1D57FD" w14:textId="1F2B57FE" w:rsidR="00A06582" w:rsidRPr="00067A01" w:rsidRDefault="00067A01" w:rsidP="00A0658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67A0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£11,600.32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 + vat</w:t>
            </w:r>
          </w:p>
          <w:p w14:paraId="3763ADD9" w14:textId="77777777" w:rsidR="00A06582" w:rsidRDefault="00A06582" w:rsidP="002A1E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724B99" w14:textId="77777777" w:rsidR="00A06582" w:rsidRDefault="00A06582" w:rsidP="002A1E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A0939D" w14:textId="77777777" w:rsidR="00A06582" w:rsidRDefault="00A06582" w:rsidP="002A1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83320E" w14:textId="77777777" w:rsidR="006A6A21" w:rsidRDefault="006A6A21"/>
    <w:sectPr w:rsidR="006A6A21" w:rsidSect="006A6A2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6D8B"/>
    <w:multiLevelType w:val="hybridMultilevel"/>
    <w:tmpl w:val="6D467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14996"/>
    <w:multiLevelType w:val="hybridMultilevel"/>
    <w:tmpl w:val="A950E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A480B"/>
    <w:multiLevelType w:val="hybridMultilevel"/>
    <w:tmpl w:val="F27E8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A21"/>
    <w:rsid w:val="00067A01"/>
    <w:rsid w:val="0038274E"/>
    <w:rsid w:val="006A6A21"/>
    <w:rsid w:val="007A2003"/>
    <w:rsid w:val="008446B6"/>
    <w:rsid w:val="008455EE"/>
    <w:rsid w:val="00A06582"/>
    <w:rsid w:val="00AB7E7C"/>
    <w:rsid w:val="00B92DCE"/>
    <w:rsid w:val="00BE71C4"/>
    <w:rsid w:val="00C17664"/>
    <w:rsid w:val="00C36C57"/>
    <w:rsid w:val="00CE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901C5"/>
  <w15:chartTrackingRefBased/>
  <w15:docId w15:val="{85F1C269-6542-46BA-8A3D-E0DBD61A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A2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A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A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A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A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A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A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A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A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A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A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A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A6A2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6582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06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uk+power+networks+contact&amp;rlz=1C1CHBF_en-GBGB1021GB1021&amp;oq=uk+power+&amp;gs_lcrp=EgZjaHJvbWUqBwgCEAAYgAQyCggAEAAYsQMYgAQyBggBEEUYOTIHCAIQABiABDIHCAMQABiABDIHCAQQABiABDIHCAUQABiABDIHCAYQABiABDIKCAcQABixAxiABDINCAgQLhivARjHARiABDIHCAkQABiABNIBCjEwNTQ0ajBqMTWoAgywAgHxBSFRF0CLBUAM&amp;sourceid=chrome&amp;ie=UTF-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Roberts</dc:creator>
  <cp:keywords/>
  <dc:description/>
  <cp:lastModifiedBy>Patrick Brooks</cp:lastModifiedBy>
  <cp:revision>2</cp:revision>
  <cp:lastPrinted>2025-07-16T08:17:00Z</cp:lastPrinted>
  <dcterms:created xsi:type="dcterms:W3CDTF">2025-07-23T08:11:00Z</dcterms:created>
  <dcterms:modified xsi:type="dcterms:W3CDTF">2025-07-23T08:11:00Z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-2124289889</vt:i4>
  </property>
  <property fmtid="{D5CDD505-2E9C-101B-9397-08002B2CF9AE}" pid="3" name="_NewReviewCycle">
    <vt:lpwstr/>
  </property>
  <property fmtid="{D5CDD505-2E9C-101B-9397-08002B2CF9AE}" pid="4" name="_EmailSubject">
    <vt:lpwstr>Aldbury Street Lighting Works</vt:lpwstr>
  </property>
  <property fmtid="{D5CDD505-2E9C-101B-9397-08002B2CF9AE}" pid="5" name="_AuthorEmail">
    <vt:lpwstr>david.roberts@ltilluminations.co.uk</vt:lpwstr>
  </property>
  <property fmtid="{D5CDD505-2E9C-101B-9397-08002B2CF9AE}" pid="6" name="_AuthorEmailDisplayName">
    <vt:lpwstr>David Roberts</vt:lpwstr>
  </property>
  <property fmtid="{D5CDD505-2E9C-101B-9397-08002B2CF9AE}" pid="7" name="_ReviewingToolsShownOnce">
    <vt:lpwstr/>
  </property>
</Properties>
</file>